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24" w:rsidRPr="00444927" w:rsidRDefault="005E4124" w:rsidP="005E4124">
      <w:pPr>
        <w:pStyle w:val="ListParagraph"/>
        <w:ind w:left="418"/>
        <w:contextualSpacing w:val="0"/>
        <w:jc w:val="center"/>
        <w:rPr>
          <w:rFonts w:cs="AL-Mohanad Bold"/>
          <w:sz w:val="36"/>
          <w:szCs w:val="40"/>
          <w:rtl/>
          <w:lang w:bidi="ar-JO"/>
        </w:rPr>
      </w:pPr>
      <w:r>
        <w:rPr>
          <w:rFonts w:cs="AL-Mohanad Bold"/>
          <w:sz w:val="36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-815340</wp:posOffset>
            </wp:positionV>
            <wp:extent cx="1562735" cy="1830705"/>
            <wp:effectExtent l="0" t="0" r="37465" b="36195"/>
            <wp:wrapNone/>
            <wp:docPr id="26" name="صورة 26" descr="صورة شخصية للرئ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شخصية للرئي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sz w:val="36"/>
          <w:szCs w:val="40"/>
          <w:rtl/>
        </w:rPr>
        <w:t xml:space="preserve"> السيرة العلمية</w:t>
      </w:r>
    </w:p>
    <w:p w:rsidR="005E4124" w:rsidRPr="00444927" w:rsidRDefault="005E4124" w:rsidP="005E4124">
      <w:pPr>
        <w:spacing w:line="42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الاسم</w:t>
      </w:r>
      <w:r w:rsidRPr="00444927">
        <w:rPr>
          <w:b w:val="0"/>
          <w:bCs w:val="0"/>
          <w:sz w:val="28"/>
          <w:rtl/>
        </w:rPr>
        <w:tab/>
      </w:r>
      <w:r w:rsidRPr="00444927">
        <w:rPr>
          <w:b w:val="0"/>
          <w:bCs w:val="0"/>
          <w:sz w:val="28"/>
          <w:rtl/>
        </w:rPr>
        <w:tab/>
        <w:t>:</w:t>
      </w:r>
      <w:r w:rsidRPr="00444927">
        <w:rPr>
          <w:b w:val="0"/>
          <w:bCs w:val="0"/>
          <w:sz w:val="28"/>
          <w:rtl/>
        </w:rPr>
        <w:tab/>
      </w:r>
      <w:r w:rsidRPr="006D573C">
        <w:rPr>
          <w:rFonts w:hint="cs"/>
          <w:sz w:val="28"/>
          <w:rtl/>
        </w:rPr>
        <w:t>الأستاذ الدكتور</w:t>
      </w:r>
      <w:r w:rsidRPr="00444927">
        <w:rPr>
          <w:sz w:val="28"/>
          <w:rtl/>
        </w:rPr>
        <w:t>عبد الكريم عبدالرحمن خليفة</w:t>
      </w:r>
    </w:p>
    <w:p w:rsidR="005E4124" w:rsidRPr="00444927" w:rsidRDefault="005E4124" w:rsidP="005E4124">
      <w:pPr>
        <w:pStyle w:val="Heading5"/>
        <w:spacing w:line="420" w:lineRule="exact"/>
        <w:rPr>
          <w:rtl/>
        </w:rPr>
      </w:pPr>
      <w:r w:rsidRPr="00444927">
        <w:rPr>
          <w:rtl/>
        </w:rPr>
        <w:t>مكان الولادة</w:t>
      </w:r>
      <w:r w:rsidRPr="00444927">
        <w:rPr>
          <w:rtl/>
        </w:rPr>
        <w:tab/>
        <w:t>:</w:t>
      </w:r>
      <w:r w:rsidRPr="00444927">
        <w:rPr>
          <w:rtl/>
        </w:rPr>
        <w:tab/>
        <w:t>السلط - الأردن</w:t>
      </w:r>
    </w:p>
    <w:p w:rsidR="005E4124" w:rsidRPr="00444927" w:rsidRDefault="005E4124" w:rsidP="005E4124">
      <w:pPr>
        <w:spacing w:line="420" w:lineRule="exact"/>
        <w:jc w:val="lowKashida"/>
        <w:rPr>
          <w:b w:val="0"/>
          <w:bCs w:val="0"/>
          <w:sz w:val="28"/>
          <w:rtl/>
        </w:rPr>
      </w:pPr>
      <w:r w:rsidRPr="00444927">
        <w:rPr>
          <w:b w:val="0"/>
          <w:bCs w:val="0"/>
          <w:sz w:val="28"/>
          <w:rtl/>
        </w:rPr>
        <w:t>تاريخ الولادة</w:t>
      </w:r>
      <w:r w:rsidRPr="00444927">
        <w:rPr>
          <w:b w:val="0"/>
          <w:bCs w:val="0"/>
          <w:sz w:val="28"/>
          <w:rtl/>
        </w:rPr>
        <w:tab/>
        <w:t>:</w:t>
      </w:r>
      <w:r w:rsidRPr="00444927">
        <w:rPr>
          <w:b w:val="0"/>
          <w:bCs w:val="0"/>
          <w:sz w:val="28"/>
          <w:rtl/>
        </w:rPr>
        <w:tab/>
        <w:t>1924</w:t>
      </w:r>
      <w:r w:rsidRPr="00444927">
        <w:rPr>
          <w:rFonts w:hint="cs"/>
          <w:b w:val="0"/>
          <w:bCs w:val="0"/>
          <w:sz w:val="28"/>
          <w:rtl/>
        </w:rPr>
        <w:t>م</w:t>
      </w:r>
    </w:p>
    <w:p w:rsidR="005E4124" w:rsidRPr="00444927" w:rsidRDefault="005E4124" w:rsidP="005E4124">
      <w:pPr>
        <w:spacing w:line="420" w:lineRule="exact"/>
        <w:jc w:val="lowKashida"/>
        <w:rPr>
          <w:sz w:val="28"/>
          <w:rtl/>
        </w:rPr>
      </w:pPr>
      <w:r w:rsidRPr="00444927">
        <w:rPr>
          <w:sz w:val="28"/>
          <w:rtl/>
        </w:rPr>
        <w:t>المؤهلات العلمية:</w:t>
      </w:r>
    </w:p>
    <w:p w:rsidR="005E4124" w:rsidRPr="00444927" w:rsidRDefault="005E4124" w:rsidP="005E4124">
      <w:pPr>
        <w:numPr>
          <w:ilvl w:val="0"/>
          <w:numId w:val="1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شهادة الدراسة الثانوية العامة الأردنية</w:t>
      </w:r>
      <w:r w:rsidRPr="00444927">
        <w:rPr>
          <w:rFonts w:hint="cs"/>
          <w:b w:val="0"/>
          <w:bCs w:val="0"/>
          <w:sz w:val="27"/>
          <w:szCs w:val="27"/>
          <w:rtl/>
        </w:rPr>
        <w:t xml:space="preserve"> سنة</w:t>
      </w:r>
      <w:r w:rsidRPr="00444927">
        <w:rPr>
          <w:b w:val="0"/>
          <w:bCs w:val="0"/>
          <w:sz w:val="27"/>
          <w:szCs w:val="27"/>
          <w:rtl/>
        </w:rPr>
        <w:t xml:space="preserve"> 1941</w:t>
      </w:r>
      <w:r w:rsidRPr="00444927">
        <w:rPr>
          <w:rFonts w:hint="cs"/>
          <w:b w:val="0"/>
          <w:bCs w:val="0"/>
          <w:sz w:val="27"/>
          <w:szCs w:val="27"/>
          <w:rtl/>
        </w:rPr>
        <w:t>م</w:t>
      </w:r>
      <w:r w:rsidRPr="00444927">
        <w:rPr>
          <w:b w:val="0"/>
          <w:bCs w:val="0"/>
          <w:sz w:val="27"/>
          <w:szCs w:val="27"/>
          <w:rtl/>
        </w:rPr>
        <w:t>-1942</w:t>
      </w:r>
      <w:r w:rsidRPr="00444927">
        <w:rPr>
          <w:rFonts w:hint="cs"/>
          <w:b w:val="0"/>
          <w:bCs w:val="0"/>
          <w:sz w:val="27"/>
          <w:szCs w:val="27"/>
          <w:rtl/>
        </w:rPr>
        <w:t>م</w:t>
      </w:r>
      <w:r w:rsidRPr="00444927">
        <w:rPr>
          <w:b w:val="0"/>
          <w:bCs w:val="0"/>
          <w:sz w:val="27"/>
          <w:szCs w:val="27"/>
          <w:rtl/>
        </w:rPr>
        <w:t>.</w:t>
      </w:r>
    </w:p>
    <w:p w:rsidR="005E4124" w:rsidRPr="00444927" w:rsidRDefault="005E4124" w:rsidP="005E4124">
      <w:pPr>
        <w:numPr>
          <w:ilvl w:val="0"/>
          <w:numId w:val="2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ليسانس في اللغة العربية وآدابها بمرتبة الشرف من دار المعلمين العالية ببغداد سنة 1946م.</w:t>
      </w:r>
    </w:p>
    <w:p w:rsidR="005E4124" w:rsidRPr="00444927" w:rsidRDefault="005E4124" w:rsidP="005E4124">
      <w:pPr>
        <w:numPr>
          <w:ilvl w:val="0"/>
          <w:numId w:val="3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دكتورا</w:t>
      </w:r>
      <w:r w:rsidRPr="00444927">
        <w:rPr>
          <w:rFonts w:hint="cs"/>
          <w:b w:val="0"/>
          <w:bCs w:val="0"/>
          <w:rtl/>
        </w:rPr>
        <w:t>ه</w:t>
      </w:r>
      <w:r w:rsidRPr="00444927">
        <w:rPr>
          <w:b w:val="0"/>
          <w:bCs w:val="0"/>
          <w:rtl/>
        </w:rPr>
        <w:t xml:space="preserve"> في الآداب بدرجة مشرف جداً من جامعة باريس (السوربون) سنة 1954م.</w:t>
      </w:r>
    </w:p>
    <w:p w:rsidR="005E4124" w:rsidRPr="00444927" w:rsidRDefault="005E4124" w:rsidP="005E4124">
      <w:pPr>
        <w:spacing w:line="420" w:lineRule="exact"/>
        <w:jc w:val="lowKashida"/>
        <w:rPr>
          <w:sz w:val="28"/>
          <w:rtl/>
        </w:rPr>
      </w:pPr>
      <w:r w:rsidRPr="00444927">
        <w:rPr>
          <w:rFonts w:hint="cs"/>
          <w:sz w:val="28"/>
          <w:rtl/>
        </w:rPr>
        <w:t xml:space="preserve">من </w:t>
      </w:r>
      <w:r w:rsidRPr="00444927">
        <w:rPr>
          <w:sz w:val="28"/>
          <w:rtl/>
        </w:rPr>
        <w:t>الخبر</w:t>
      </w:r>
      <w:r w:rsidRPr="00444927">
        <w:rPr>
          <w:rFonts w:hint="cs"/>
          <w:sz w:val="28"/>
          <w:rtl/>
        </w:rPr>
        <w:t xml:space="preserve">ات </w:t>
      </w:r>
      <w:r w:rsidRPr="00444927">
        <w:rPr>
          <w:sz w:val="28"/>
          <w:rtl/>
        </w:rPr>
        <w:t xml:space="preserve"> العملية:</w:t>
      </w:r>
    </w:p>
    <w:p w:rsidR="005E4124" w:rsidRPr="00444927" w:rsidRDefault="005E4124" w:rsidP="005E4124">
      <w:pPr>
        <w:numPr>
          <w:ilvl w:val="0"/>
          <w:numId w:val="4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معلم في مدرسة الطفيلة - الأردن سنة 1942</w:t>
      </w:r>
      <w:r w:rsidRPr="00444927">
        <w:rPr>
          <w:rFonts w:hint="cs"/>
          <w:b w:val="0"/>
          <w:bCs w:val="0"/>
          <w:rtl/>
        </w:rPr>
        <w:t>م</w:t>
      </w:r>
      <w:r w:rsidRPr="00444927">
        <w:rPr>
          <w:b w:val="0"/>
          <w:bCs w:val="0"/>
          <w:rtl/>
        </w:rPr>
        <w:t xml:space="preserve"> -1943م.</w:t>
      </w:r>
    </w:p>
    <w:p w:rsidR="005E4124" w:rsidRPr="00444927" w:rsidRDefault="005E4124" w:rsidP="005E4124">
      <w:pPr>
        <w:numPr>
          <w:ilvl w:val="0"/>
          <w:numId w:val="5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رئيس قسم اللغة العربية وآدابها سنة 1964</w:t>
      </w:r>
      <w:r w:rsidRPr="00444927">
        <w:rPr>
          <w:rFonts w:hint="cs"/>
          <w:b w:val="0"/>
          <w:bCs w:val="0"/>
          <w:rtl/>
        </w:rPr>
        <w:t>م</w:t>
      </w:r>
      <w:r w:rsidRPr="00444927">
        <w:rPr>
          <w:b w:val="0"/>
          <w:bCs w:val="0"/>
          <w:rtl/>
        </w:rPr>
        <w:t>-1968م.</w:t>
      </w:r>
    </w:p>
    <w:p w:rsidR="005E4124" w:rsidRPr="00444927" w:rsidRDefault="005E4124" w:rsidP="005E4124">
      <w:pPr>
        <w:numPr>
          <w:ilvl w:val="0"/>
          <w:numId w:val="6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رئيس الجامعة الأردنية سنة 1968م - 1971م.</w:t>
      </w:r>
    </w:p>
    <w:p w:rsidR="005E4124" w:rsidRPr="00444927" w:rsidRDefault="005E4124" w:rsidP="005E4124">
      <w:pPr>
        <w:numPr>
          <w:ilvl w:val="0"/>
          <w:numId w:val="7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رئيس قسم اللغة العربية وآدابها سنة 1971م - 1988م.</w:t>
      </w:r>
    </w:p>
    <w:p w:rsidR="005E4124" w:rsidRPr="00444927" w:rsidRDefault="005E4124" w:rsidP="005E4124">
      <w:pPr>
        <w:numPr>
          <w:ilvl w:val="0"/>
          <w:numId w:val="8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عضو في "لجنة التعريب والترجمة والنشر الأردنية" منذ تأسيسها سنة 1961م حتى تأسيس مجمع اللغة العربية الأردني سنة 1976م.</w:t>
      </w:r>
    </w:p>
    <w:p w:rsidR="005E4124" w:rsidRPr="00444927" w:rsidRDefault="005E4124" w:rsidP="005E4124">
      <w:pPr>
        <w:numPr>
          <w:ilvl w:val="0"/>
          <w:numId w:val="9"/>
        </w:numPr>
        <w:spacing w:line="420" w:lineRule="exact"/>
        <w:ind w:right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رئيس مجمع اللغ</w:t>
      </w:r>
      <w:r w:rsidRPr="00444927">
        <w:rPr>
          <w:rFonts w:hint="cs"/>
          <w:b w:val="0"/>
          <w:bCs w:val="0"/>
          <w:rtl/>
        </w:rPr>
        <w:t>ـ</w:t>
      </w:r>
      <w:r w:rsidRPr="00444927">
        <w:rPr>
          <w:b w:val="0"/>
          <w:bCs w:val="0"/>
          <w:rtl/>
        </w:rPr>
        <w:t xml:space="preserve">ة العربية الأردني (غير متفرغ) ابتداءً من تأسيس المجمع سنة 1976م إلى سنة </w:t>
      </w:r>
      <w:r w:rsidRPr="00444927">
        <w:rPr>
          <w:rFonts w:hint="cs"/>
          <w:b w:val="0"/>
          <w:bCs w:val="0"/>
          <w:rtl/>
        </w:rPr>
        <w:t>2015</w:t>
      </w:r>
      <w:r w:rsidRPr="00444927">
        <w:rPr>
          <w:b w:val="0"/>
          <w:bCs w:val="0"/>
          <w:rtl/>
        </w:rPr>
        <w:t>.</w:t>
      </w:r>
    </w:p>
    <w:p w:rsidR="005E4124" w:rsidRPr="00444927" w:rsidRDefault="005E4124" w:rsidP="005E4124">
      <w:pPr>
        <w:spacing w:line="420" w:lineRule="exact"/>
        <w:jc w:val="lowKashida"/>
        <w:rPr>
          <w:sz w:val="28"/>
          <w:rtl/>
        </w:rPr>
      </w:pPr>
      <w:r w:rsidRPr="00444927">
        <w:rPr>
          <w:rFonts w:hint="cs"/>
          <w:sz w:val="28"/>
          <w:rtl/>
        </w:rPr>
        <w:t>من</w:t>
      </w:r>
      <w:r w:rsidRPr="00444927">
        <w:rPr>
          <w:sz w:val="28"/>
          <w:rtl/>
        </w:rPr>
        <w:t>الإنتاج العلمي المنشور:</w:t>
      </w:r>
    </w:p>
    <w:p w:rsidR="005E4124" w:rsidRPr="00444927" w:rsidRDefault="005E4124" w:rsidP="005E4124">
      <w:pPr>
        <w:numPr>
          <w:ilvl w:val="0"/>
          <w:numId w:val="14"/>
        </w:numPr>
        <w:spacing w:line="420" w:lineRule="exact"/>
        <w:ind w:hanging="284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كتاب: التربية وأصول التدريس نشر بحلب سنة 1949م.</w:t>
      </w:r>
    </w:p>
    <w:p w:rsidR="005E4124" w:rsidRPr="00444927" w:rsidRDefault="005E4124" w:rsidP="005E4124">
      <w:pPr>
        <w:numPr>
          <w:ilvl w:val="0"/>
          <w:numId w:val="10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كتاب: إخوان الصفاء وخلان الوفاء في القرن الرابع الهجري نشر بحلب سنة 1950م.</w:t>
      </w:r>
    </w:p>
    <w:p w:rsidR="005E4124" w:rsidRPr="00444927" w:rsidRDefault="005E4124" w:rsidP="005E4124">
      <w:pPr>
        <w:numPr>
          <w:ilvl w:val="0"/>
          <w:numId w:val="11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كتاب "ابن حزم - حياته وأدبه"، نشر في بيروت سنة 1968م.</w:t>
      </w:r>
    </w:p>
    <w:p w:rsidR="005E4124" w:rsidRPr="00444927" w:rsidRDefault="005E4124" w:rsidP="005E4124">
      <w:pPr>
        <w:numPr>
          <w:ilvl w:val="0"/>
          <w:numId w:val="12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"وسائل تطوير اللغة العربية العلمية" من منشورات لجنة التعريب والترجمة والنشر الأردنية سنة 1975م.</w:t>
      </w:r>
    </w:p>
    <w:p w:rsidR="005E4124" w:rsidRPr="00444927" w:rsidRDefault="005E4124" w:rsidP="005E4124">
      <w:pPr>
        <w:numPr>
          <w:ilvl w:val="0"/>
          <w:numId w:val="13"/>
        </w:numPr>
        <w:spacing w:line="420" w:lineRule="exact"/>
        <w:ind w:right="0"/>
        <w:jc w:val="lowKashida"/>
        <w:rPr>
          <w:b w:val="0"/>
          <w:bCs w:val="0"/>
          <w:sz w:val="27"/>
          <w:szCs w:val="27"/>
          <w:rtl/>
        </w:rPr>
      </w:pPr>
      <w:r w:rsidRPr="00444927">
        <w:rPr>
          <w:b w:val="0"/>
          <w:bCs w:val="0"/>
          <w:sz w:val="27"/>
          <w:szCs w:val="27"/>
          <w:rtl/>
        </w:rPr>
        <w:t>كتاب "الواضح" لأبي بكر الزبيدي الإشبيلي، تحقيق، من منشورات الجامعة الأردنية</w:t>
      </w:r>
      <w:r w:rsidRPr="00444927">
        <w:rPr>
          <w:rFonts w:hint="cs"/>
          <w:b w:val="0"/>
          <w:bCs w:val="0"/>
          <w:sz w:val="27"/>
          <w:szCs w:val="27"/>
          <w:rtl/>
        </w:rPr>
        <w:t>، عمان، 1396هـ- 1976م.</w:t>
      </w:r>
    </w:p>
    <w:p w:rsidR="005E4124" w:rsidRPr="00444927" w:rsidRDefault="005E4124" w:rsidP="005E4124">
      <w:pPr>
        <w:spacing w:line="420" w:lineRule="exact"/>
        <w:jc w:val="lowKashida"/>
        <w:rPr>
          <w:sz w:val="28"/>
          <w:rtl/>
        </w:rPr>
      </w:pPr>
      <w:r w:rsidRPr="00444927">
        <w:rPr>
          <w:rFonts w:hint="cs"/>
          <w:sz w:val="28"/>
          <w:rtl/>
        </w:rPr>
        <w:t xml:space="preserve">من </w:t>
      </w:r>
      <w:r w:rsidRPr="00444927">
        <w:rPr>
          <w:sz w:val="28"/>
          <w:rtl/>
        </w:rPr>
        <w:t>المكافآت والأوسمة:</w:t>
      </w:r>
    </w:p>
    <w:p w:rsidR="005E4124" w:rsidRPr="00444927" w:rsidRDefault="005E4124" w:rsidP="005E4124">
      <w:pPr>
        <w:numPr>
          <w:ilvl w:val="0"/>
          <w:numId w:val="15"/>
        </w:numPr>
        <w:spacing w:line="420" w:lineRule="exact"/>
        <w:jc w:val="lowKashida"/>
        <w:rPr>
          <w:b w:val="0"/>
          <w:bCs w:val="0"/>
        </w:rPr>
      </w:pPr>
      <w:r w:rsidRPr="00444927">
        <w:rPr>
          <w:b w:val="0"/>
          <w:bCs w:val="0"/>
          <w:rtl/>
        </w:rPr>
        <w:t>وسام الاستقلال من الدرجة الأولى سنة 1971م</w:t>
      </w:r>
      <w:r w:rsidRPr="00444927">
        <w:rPr>
          <w:rFonts w:hint="cs"/>
          <w:b w:val="0"/>
          <w:bCs w:val="0"/>
          <w:rtl/>
        </w:rPr>
        <w:t>.</w:t>
      </w:r>
    </w:p>
    <w:p w:rsidR="005E4124" w:rsidRPr="00444927" w:rsidRDefault="005E4124" w:rsidP="005E4124">
      <w:pPr>
        <w:numPr>
          <w:ilvl w:val="0"/>
          <w:numId w:val="15"/>
        </w:numPr>
        <w:spacing w:line="420" w:lineRule="exact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وسام التربية الممتاز سنة 1978م.</w:t>
      </w:r>
    </w:p>
    <w:p w:rsidR="005E4124" w:rsidRPr="00444927" w:rsidRDefault="005E4124" w:rsidP="005E4124">
      <w:pPr>
        <w:numPr>
          <w:ilvl w:val="0"/>
          <w:numId w:val="15"/>
        </w:numPr>
        <w:spacing w:line="420" w:lineRule="exact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دروع تكريم من عدد من المؤسسات الجامعية والتربوية والثقافية في الأردن</w:t>
      </w:r>
      <w:r w:rsidRPr="00444927">
        <w:rPr>
          <w:rFonts w:hint="cs"/>
          <w:b w:val="0"/>
          <w:bCs w:val="0"/>
          <w:rtl/>
        </w:rPr>
        <w:t xml:space="preserve"> ومصر.</w:t>
      </w:r>
    </w:p>
    <w:p w:rsidR="005E4124" w:rsidRPr="00444927" w:rsidRDefault="005E4124" w:rsidP="005E4124">
      <w:pPr>
        <w:numPr>
          <w:ilvl w:val="0"/>
          <w:numId w:val="15"/>
        </w:numPr>
        <w:spacing w:line="420" w:lineRule="exact"/>
        <w:jc w:val="lowKashida"/>
        <w:rPr>
          <w:b w:val="0"/>
          <w:bCs w:val="0"/>
        </w:rPr>
      </w:pPr>
      <w:r w:rsidRPr="00444927">
        <w:rPr>
          <w:b w:val="0"/>
          <w:bCs w:val="0"/>
          <w:rtl/>
        </w:rPr>
        <w:t>وسام الحسين للعطاء المميَّز من الدرجة الأولى 20/5/2000م.</w:t>
      </w:r>
    </w:p>
    <w:p w:rsidR="009C2E8C" w:rsidRDefault="009C2E8C" w:rsidP="005E4124">
      <w:pPr>
        <w:rPr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C3A"/>
    <w:multiLevelType w:val="hybridMultilevel"/>
    <w:tmpl w:val="313C4A3E"/>
    <w:lvl w:ilvl="0" w:tplc="D898B75E">
      <w:start w:val="1"/>
      <w:numFmt w:val="decimal"/>
      <w:lvlText w:val="%1."/>
      <w:lvlJc w:val="center"/>
      <w:pPr>
        <w:tabs>
          <w:tab w:val="num" w:pos="567"/>
        </w:tabs>
        <w:ind w:left="567" w:right="567" w:hanging="56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96B773B"/>
    <w:multiLevelType w:val="singleLevel"/>
    <w:tmpl w:val="DE587C32"/>
    <w:lvl w:ilvl="0">
      <w:start w:val="1"/>
      <w:numFmt w:val="decimal"/>
      <w:lvlText w:val="%1."/>
      <w:legacy w:legacy="1" w:legacySpace="0" w:legacyIndent="567"/>
      <w:lvlJc w:val="center"/>
      <w:pPr>
        <w:ind w:left="567" w:right="567" w:hanging="567"/>
      </w:pPr>
    </w:lvl>
  </w:abstractNum>
  <w:abstractNum w:abstractNumId="2">
    <w:nsid w:val="14CC0823"/>
    <w:multiLevelType w:val="hybridMultilevel"/>
    <w:tmpl w:val="9946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D2451"/>
    <w:multiLevelType w:val="singleLevel"/>
    <w:tmpl w:val="DDF48310"/>
    <w:lvl w:ilvl="0">
      <w:start w:val="1"/>
      <w:numFmt w:val="decimal"/>
      <w:lvlText w:val="%1."/>
      <w:legacy w:legacy="1" w:legacySpace="0" w:legacyIndent="567"/>
      <w:lvlJc w:val="center"/>
      <w:pPr>
        <w:ind w:left="567" w:right="567" w:hanging="567"/>
      </w:pPr>
    </w:lvl>
  </w:abstractNum>
  <w:abstractNum w:abstractNumId="4">
    <w:nsid w:val="41082143"/>
    <w:multiLevelType w:val="singleLevel"/>
    <w:tmpl w:val="73A86EE6"/>
    <w:lvl w:ilvl="0">
      <w:start w:val="1"/>
      <w:numFmt w:val="decimal"/>
      <w:lvlText w:val="%1."/>
      <w:legacy w:legacy="1" w:legacySpace="0" w:legacyIndent="567"/>
      <w:lvlJc w:val="center"/>
      <w:pPr>
        <w:ind w:left="567" w:right="567" w:hanging="567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center"/>
        <w:pPr>
          <w:ind w:left="567" w:right="567" w:hanging="567"/>
        </w:pPr>
      </w:lvl>
    </w:lvlOverride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5E4124"/>
    <w:rsid w:val="00005B07"/>
    <w:rsid w:val="005E4124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4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4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4124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5E4124"/>
    <w:pPr>
      <w:ind w:left="720"/>
      <w:contextualSpacing/>
    </w:pPr>
    <w:rPr>
      <w:rFonts w:cs="Traditional Arabic"/>
      <w:b w:val="0"/>
      <w:bCs w:val="0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2016-05-23T06:27:00Z</dcterms:created>
  <dcterms:modified xsi:type="dcterms:W3CDTF">2016-05-23T06:28:00Z</dcterms:modified>
</cp:coreProperties>
</file>